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614C7806"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445C5E">
        <w:rPr>
          <w:rFonts w:asciiTheme="minorHAnsi" w:eastAsia="Calibri" w:hAnsiTheme="minorHAnsi" w:cstheme="minorHAnsi"/>
          <w:sz w:val="22"/>
          <w:szCs w:val="22"/>
        </w:rPr>
        <w:t>17</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46A34A4B"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445C5E">
              <w:rPr>
                <w:rFonts w:ascii="Calibri" w:eastAsia="Calibri" w:hAnsi="Calibri" w:cs="Calibri"/>
                <w:sz w:val="22"/>
                <w:szCs w:val="22"/>
              </w:rPr>
              <w:t>17</w:t>
            </w:r>
            <w:r w:rsidR="001E3037">
              <w:rPr>
                <w:rFonts w:ascii="Calibri" w:eastAsia="Calibri" w:hAnsi="Calibri" w:cs="Calibri"/>
                <w:sz w:val="22"/>
                <w:szCs w:val="22"/>
              </w:rPr>
              <w:t>/MLP</w:t>
            </w:r>
          </w:p>
          <w:p w14:paraId="237DA9DC" w14:textId="2AF7A06E"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CF7712">
              <w:rPr>
                <w:rFonts w:ascii="Calibri" w:eastAsia="Calibri" w:hAnsi="Calibri" w:cs="Calibri"/>
                <w:sz w:val="22"/>
                <w:szCs w:val="22"/>
              </w:rPr>
              <w:t xml:space="preserve"> (</w:t>
            </w:r>
            <w:r w:rsidR="00DA6900">
              <w:rPr>
                <w:rFonts w:ascii="Calibri" w:eastAsia="Calibri" w:hAnsi="Calibri" w:cs="Calibri"/>
                <w:sz w:val="22"/>
                <w:szCs w:val="22"/>
              </w:rPr>
              <w:t xml:space="preserve">Game </w:t>
            </w:r>
            <w:proofErr w:type="spellStart"/>
            <w:r w:rsidR="00DA6900">
              <w:rPr>
                <w:rFonts w:ascii="Calibri" w:eastAsia="Calibri" w:hAnsi="Calibri" w:cs="Calibri"/>
                <w:sz w:val="22"/>
                <w:szCs w:val="22"/>
              </w:rPr>
              <w:t>Economy</w:t>
            </w:r>
            <w:proofErr w:type="spellEnd"/>
            <w:r w:rsidR="00DA6900">
              <w:rPr>
                <w:rFonts w:ascii="Calibri" w:eastAsia="Calibri" w:hAnsi="Calibri" w:cs="Calibri"/>
                <w:sz w:val="22"/>
                <w:szCs w:val="22"/>
              </w:rPr>
              <w:t xml:space="preserve"> Designer</w:t>
            </w:r>
            <w:r w:rsidR="00CF7712">
              <w:rPr>
                <w:rFonts w:ascii="Calibri" w:eastAsia="Calibri" w:hAnsi="Calibri" w:cs="Calibri"/>
                <w:sz w:val="22"/>
                <w:szCs w:val="22"/>
              </w:rPr>
              <w:t xml:space="preserve">) </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59230297" w:rsidR="00551905" w:rsidRPr="00551905" w:rsidRDefault="00445C5E" w:rsidP="0083301B">
            <w:pPr>
              <w:rPr>
                <w:rFonts w:ascii="Calibri" w:eastAsia="Calibri" w:hAnsi="Calibri" w:cs="Calibri"/>
                <w:b/>
                <w:sz w:val="22"/>
                <w:szCs w:val="22"/>
              </w:rPr>
            </w:pPr>
            <w:r>
              <w:rPr>
                <w:rFonts w:ascii="Calibri" w:eastAsia="Calibri" w:hAnsi="Calibri" w:cs="Calibri"/>
                <w:b/>
                <w:color w:val="4472C4" w:themeColor="accent1"/>
                <w:sz w:val="22"/>
                <w:szCs w:val="22"/>
              </w:rPr>
              <w:t>9.03.2026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E3B14E1"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DD16B3">
              <w:rPr>
                <w:rFonts w:ascii="Calibri" w:eastAsia="Calibri" w:hAnsi="Calibri" w:cs="Calibri"/>
                <w:sz w:val="22"/>
                <w:szCs w:val="22"/>
              </w:rPr>
              <w:t>nie</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 xml:space="preserve">symulacji ekonomii gry bez potrzeby użycia danych historycznych graczy, do wsparcia </w:t>
            </w:r>
            <w:proofErr w:type="spellStart"/>
            <w:r w:rsidR="00A97F50" w:rsidRPr="00A97F50">
              <w:rPr>
                <w:rFonts w:ascii="Calibri" w:eastAsia="Calibri" w:hAnsi="Calibri" w:cs="Calibri"/>
                <w:color w:val="000000"/>
                <w:sz w:val="22"/>
                <w:szCs w:val="22"/>
              </w:rPr>
              <w:t>game</w:t>
            </w:r>
            <w:proofErr w:type="spellEnd"/>
            <w:r w:rsidR="00A97F50" w:rsidRPr="00A97F50">
              <w:rPr>
                <w:rFonts w:ascii="Calibri" w:eastAsia="Calibri" w:hAnsi="Calibri" w:cs="Calibri"/>
                <w:color w:val="000000"/>
                <w:sz w:val="22"/>
                <w:szCs w:val="22"/>
              </w:rPr>
              <w:t xml:space="preserv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Pr="00165F30" w:rsidRDefault="00A6588D">
            <w:pPr>
              <w:jc w:val="both"/>
              <w:rPr>
                <w:rFonts w:ascii="Calibri" w:eastAsia="Calibri" w:hAnsi="Calibri" w:cs="Calibri"/>
                <w:sz w:val="22"/>
                <w:szCs w:val="22"/>
              </w:rPr>
            </w:pPr>
            <w:r w:rsidRPr="00165F30">
              <w:rPr>
                <w:rFonts w:ascii="Calibri" w:eastAsia="Calibri" w:hAnsi="Calibri" w:cs="Calibri"/>
                <w:sz w:val="22"/>
                <w:szCs w:val="22"/>
              </w:rPr>
              <w:t xml:space="preserve">Zamawiający poszukuje </w:t>
            </w:r>
            <w:r w:rsidRPr="00165F30">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Pr="00165F30" w:rsidRDefault="00132D68">
            <w:pPr>
              <w:jc w:val="both"/>
              <w:rPr>
                <w:rFonts w:ascii="Calibri" w:eastAsia="Calibri" w:hAnsi="Calibri" w:cs="Calibri"/>
                <w:sz w:val="22"/>
                <w:szCs w:val="22"/>
              </w:rPr>
            </w:pPr>
          </w:p>
          <w:p w14:paraId="237DAA12" w14:textId="77777777" w:rsidR="00132D68" w:rsidRPr="00165F30" w:rsidRDefault="00A6588D">
            <w:pPr>
              <w:jc w:val="both"/>
              <w:rPr>
                <w:rFonts w:ascii="Calibri" w:eastAsia="Calibri" w:hAnsi="Calibri" w:cs="Calibri"/>
                <w:color w:val="000000"/>
                <w:sz w:val="22"/>
                <w:szCs w:val="22"/>
              </w:rPr>
            </w:pPr>
            <w:r w:rsidRPr="00165F30">
              <w:rPr>
                <w:rFonts w:ascii="Calibri" w:eastAsia="Calibri" w:hAnsi="Calibri" w:cs="Calibri"/>
                <w:sz w:val="22"/>
                <w:szCs w:val="22"/>
              </w:rPr>
              <w:t>Przedmiotem zamówienia jest realizacja następujących prac B+R w wyżej wymienionym przedsięwzięciu</w:t>
            </w:r>
            <w:r w:rsidRPr="00165F30">
              <w:rPr>
                <w:rFonts w:ascii="Calibri" w:eastAsia="Calibri" w:hAnsi="Calibri" w:cs="Calibri"/>
                <w:color w:val="000000"/>
                <w:sz w:val="22"/>
                <w:szCs w:val="22"/>
              </w:rPr>
              <w:t>.</w:t>
            </w:r>
          </w:p>
          <w:p w14:paraId="51EC1A04" w14:textId="77777777" w:rsidR="007A1A9E" w:rsidRPr="00165F30" w:rsidRDefault="007A1A9E">
            <w:pPr>
              <w:jc w:val="both"/>
              <w:rPr>
                <w:rFonts w:ascii="Calibri" w:eastAsia="Calibri" w:hAnsi="Calibri" w:cs="Calibri"/>
                <w:color w:val="000000"/>
                <w:sz w:val="22"/>
                <w:szCs w:val="22"/>
              </w:rPr>
            </w:pPr>
          </w:p>
          <w:p w14:paraId="3ADF6561" w14:textId="21523C6E"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 xml:space="preserve">w której był uczony. Wybrana zostanie konfiguracja optymalna pod kątem reguł dobrego </w:t>
            </w:r>
            <w:proofErr w:type="spellStart"/>
            <w:r w:rsidRPr="00165F30">
              <w:rPr>
                <w:rFonts w:ascii="Calibri" w:hAnsi="Calibri" w:cs="Calibri"/>
              </w:rPr>
              <w:t>game</w:t>
            </w:r>
            <w:proofErr w:type="spellEnd"/>
            <w:r w:rsidRPr="00165F30">
              <w:rPr>
                <w:rFonts w:ascii="Calibri" w:hAnsi="Calibri" w:cs="Calibri"/>
              </w:rPr>
              <w:t xml:space="preserve"> designu, które będą definiowane w porozumieniu z ekspertami od projektowania gier, tak by gracz uzyskiwał zakładany poziom w grze po określonym czasie lub określonej liczbie interakcji.</w:t>
            </w:r>
          </w:p>
          <w:p w14:paraId="482129CD" w14:textId="77777777"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 xml:space="preserve">Celem zadania drugiego jest otrzymanie modelu, który pozwoli poprawić </w:t>
            </w:r>
            <w:proofErr w:type="spellStart"/>
            <w:r w:rsidRPr="00165F30">
              <w:rPr>
                <w:rFonts w:ascii="Calibri" w:hAnsi="Calibri" w:cs="Calibri"/>
              </w:rPr>
              <w:t>monetyzację</w:t>
            </w:r>
            <w:proofErr w:type="spellEnd"/>
            <w:r w:rsidRPr="00165F30">
              <w:rPr>
                <w:rFonts w:ascii="Calibri" w:hAnsi="Calibri" w:cs="Calibri"/>
              </w:rPr>
              <w:t xml:space="preserve"> o </w:t>
            </w:r>
            <w:proofErr w:type="spellStart"/>
            <w:r w:rsidRPr="00165F30">
              <w:rPr>
                <w:rFonts w:ascii="Calibri" w:hAnsi="Calibri" w:cs="Calibri"/>
              </w:rPr>
              <w:t>minimium</w:t>
            </w:r>
            <w:proofErr w:type="spellEnd"/>
            <w:r w:rsidRPr="00165F30">
              <w:rPr>
                <w:rFonts w:ascii="Calibri" w:hAnsi="Calibri" w:cs="Calibri"/>
              </w:rPr>
              <w:t xml:space="preserve"> 10%.</w:t>
            </w:r>
          </w:p>
          <w:p w14:paraId="7DDC189C" w14:textId="57F18876" w:rsidR="007A1A9E" w:rsidRPr="00165F30" w:rsidRDefault="007A1A9E" w:rsidP="007A1A9E">
            <w:pPr>
              <w:autoSpaceDE w:val="0"/>
              <w:autoSpaceDN w:val="0"/>
              <w:adjustRightInd w:val="0"/>
              <w:jc w:val="both"/>
              <w:rPr>
                <w:rFonts w:ascii="Calibri" w:hAnsi="Calibri" w:cs="Calibri"/>
              </w:rPr>
            </w:pPr>
            <w:r w:rsidRPr="00165F30">
              <w:rPr>
                <w:rFonts w:ascii="Calibri" w:hAnsi="Calibri" w:cs="Calibri"/>
              </w:rPr>
              <w:t xml:space="preserve">Efektem końcowym projektu będzie wdrożenie opracowanej w toku prac B+R innowacyjnej technologii w postaci zestawu narzędzi do symulacji ekonomii gry bez potrzeby użycia danych historycznych graczy, do wsparcia </w:t>
            </w:r>
            <w:proofErr w:type="spellStart"/>
            <w:r w:rsidRPr="00165F30">
              <w:rPr>
                <w:rFonts w:ascii="Calibri" w:hAnsi="Calibri" w:cs="Calibri"/>
              </w:rPr>
              <w:t>game</w:t>
            </w:r>
            <w:proofErr w:type="spellEnd"/>
            <w:r w:rsidRPr="00165F30">
              <w:rPr>
                <w:rFonts w:ascii="Calibri" w:hAnsi="Calibri" w:cs="Calibri"/>
              </w:rPr>
              <w:t xml:space="preserve"> designera w wyborze optymalnych parametrów gry i do generowania spersonalizowanych ofert. Opracowana technologia będzie łączyć ze sobą techniki do przechowywania</w:t>
            </w:r>
          </w:p>
          <w:p w14:paraId="6810B36A" w14:textId="52980BA4" w:rsidR="007A1A9E" w:rsidRPr="00165F30" w:rsidRDefault="007A1A9E">
            <w:pPr>
              <w:jc w:val="both"/>
              <w:rPr>
                <w:rFonts w:ascii="Calibri" w:eastAsia="Calibri" w:hAnsi="Calibri" w:cs="Calibri"/>
                <w:color w:val="000000"/>
                <w:sz w:val="22"/>
                <w:szCs w:val="22"/>
              </w:rPr>
            </w:pPr>
            <w:r w:rsidRPr="00165F30">
              <w:rPr>
                <w:rFonts w:ascii="Calibri" w:hAnsi="Calibri" w:cs="Calibri"/>
              </w:rPr>
              <w:t>i analizy znacznych zbiorów danych i uczenia maszynowego.</w:t>
            </w:r>
          </w:p>
          <w:p w14:paraId="571D971E" w14:textId="77777777" w:rsidR="007A1A9E" w:rsidRPr="00165F30" w:rsidRDefault="007A1A9E">
            <w:pPr>
              <w:jc w:val="both"/>
              <w:rPr>
                <w:rFonts w:ascii="Calibri" w:eastAsia="Calibri" w:hAnsi="Calibri" w:cs="Calibri"/>
                <w:color w:val="000000"/>
                <w:sz w:val="22"/>
                <w:szCs w:val="22"/>
              </w:rPr>
            </w:pPr>
          </w:p>
          <w:p w14:paraId="237DAA1B" w14:textId="2C6CE16C" w:rsidR="00132D68" w:rsidRPr="00165F30" w:rsidRDefault="00A6588D">
            <w:pPr>
              <w:jc w:val="both"/>
              <w:rPr>
                <w:rFonts w:ascii="Calibri" w:eastAsia="Calibri" w:hAnsi="Calibri" w:cs="Calibri"/>
                <w:b/>
                <w:color w:val="000000"/>
                <w:sz w:val="22"/>
                <w:szCs w:val="22"/>
                <w:u w:val="single"/>
              </w:rPr>
            </w:pPr>
            <w:r w:rsidRPr="00165F30">
              <w:rPr>
                <w:rFonts w:ascii="Calibri" w:eastAsia="Calibri" w:hAnsi="Calibri" w:cs="Calibri"/>
                <w:b/>
                <w:color w:val="000000"/>
                <w:sz w:val="22"/>
                <w:szCs w:val="22"/>
                <w:u w:val="single"/>
              </w:rPr>
              <w:t xml:space="preserve">Przewidywany zakres prac w ramach zamówienia: </w:t>
            </w:r>
          </w:p>
          <w:p w14:paraId="17835CA7" w14:textId="77777777" w:rsidR="00965713" w:rsidRPr="00165F30" w:rsidRDefault="00965713" w:rsidP="004604C1">
            <w:pPr>
              <w:jc w:val="both"/>
              <w:rPr>
                <w:rFonts w:ascii="Calibri" w:eastAsia="Calibri" w:hAnsi="Calibri" w:cs="Calibri"/>
                <w:color w:val="auto"/>
                <w:sz w:val="22"/>
                <w:szCs w:val="22"/>
              </w:rPr>
            </w:pPr>
          </w:p>
          <w:p w14:paraId="6BE320ED" w14:textId="52567E74" w:rsidR="00EE6D6B" w:rsidRPr="00165F30" w:rsidRDefault="00DB0C07" w:rsidP="00B3331A">
            <w:pPr>
              <w:shd w:val="clear" w:color="auto" w:fill="E7E6E6" w:themeFill="background2"/>
              <w:jc w:val="both"/>
              <w:rPr>
                <w:rFonts w:ascii="Calibri" w:eastAsia="Calibri" w:hAnsi="Calibri" w:cs="Calibri"/>
                <w:b/>
                <w:bCs/>
                <w:color w:val="000000"/>
                <w:sz w:val="22"/>
                <w:szCs w:val="22"/>
                <w:u w:val="single"/>
              </w:rPr>
            </w:pPr>
            <w:r w:rsidRPr="00165F30">
              <w:rPr>
                <w:rFonts w:ascii="Calibri" w:eastAsia="Calibri" w:hAnsi="Calibri" w:cs="Calibri"/>
                <w:b/>
                <w:bCs/>
                <w:color w:val="000000"/>
                <w:sz w:val="22"/>
                <w:szCs w:val="22"/>
                <w:u w:val="single"/>
              </w:rPr>
              <w:t xml:space="preserve">- </w:t>
            </w:r>
            <w:r w:rsidR="00DA6900" w:rsidRPr="00165F30">
              <w:rPr>
                <w:rFonts w:ascii="Calibri" w:eastAsia="Calibri" w:hAnsi="Calibri" w:cs="Calibri"/>
                <w:b/>
                <w:bCs/>
                <w:color w:val="000000"/>
                <w:sz w:val="22"/>
                <w:szCs w:val="22"/>
                <w:u w:val="single"/>
              </w:rPr>
              <w:t xml:space="preserve">Game </w:t>
            </w:r>
            <w:proofErr w:type="spellStart"/>
            <w:r w:rsidR="00DA6900" w:rsidRPr="00165F30">
              <w:rPr>
                <w:rFonts w:ascii="Calibri" w:eastAsia="Calibri" w:hAnsi="Calibri" w:cs="Calibri"/>
                <w:b/>
                <w:bCs/>
                <w:color w:val="000000"/>
                <w:sz w:val="22"/>
                <w:szCs w:val="22"/>
                <w:u w:val="single"/>
              </w:rPr>
              <w:t>Economy</w:t>
            </w:r>
            <w:proofErr w:type="spellEnd"/>
            <w:r w:rsidR="00DA6900" w:rsidRPr="00165F30">
              <w:rPr>
                <w:rFonts w:ascii="Calibri" w:eastAsia="Calibri" w:hAnsi="Calibri" w:cs="Calibri"/>
                <w:b/>
                <w:bCs/>
                <w:color w:val="000000"/>
                <w:sz w:val="22"/>
                <w:szCs w:val="22"/>
                <w:u w:val="single"/>
              </w:rPr>
              <w:t xml:space="preserve"> Designer</w:t>
            </w:r>
          </w:p>
          <w:p w14:paraId="564DE96D" w14:textId="58FA696C" w:rsidR="00DB0C07" w:rsidRDefault="00DB0C07" w:rsidP="00B3331A">
            <w:pPr>
              <w:jc w:val="both"/>
              <w:rPr>
                <w:rFonts w:ascii="Calibri" w:eastAsia="Calibri" w:hAnsi="Calibri" w:cs="Calibri"/>
                <w:color w:val="auto"/>
                <w:sz w:val="22"/>
                <w:szCs w:val="22"/>
              </w:rPr>
            </w:pPr>
            <w:r w:rsidRPr="00165F30">
              <w:rPr>
                <w:rFonts w:ascii="Calibri" w:eastAsia="Calibri" w:hAnsi="Calibri" w:cs="Calibri"/>
                <w:color w:val="000000"/>
                <w:sz w:val="22"/>
                <w:szCs w:val="22"/>
              </w:rPr>
              <w:t xml:space="preserve">Przewidywana forma </w:t>
            </w:r>
            <w:r w:rsidRPr="00165F30">
              <w:rPr>
                <w:rFonts w:ascii="Calibri" w:eastAsia="Calibri" w:hAnsi="Calibri" w:cs="Calibri"/>
                <w:color w:val="auto"/>
                <w:sz w:val="22"/>
                <w:szCs w:val="22"/>
              </w:rPr>
              <w:t xml:space="preserve">zaangażowania </w:t>
            </w:r>
            <w:r w:rsidR="00965713" w:rsidRPr="00165F30">
              <w:rPr>
                <w:rFonts w:ascii="Calibri" w:eastAsia="Calibri" w:hAnsi="Calibri" w:cs="Calibri"/>
                <w:color w:val="auto"/>
                <w:sz w:val="22"/>
                <w:szCs w:val="22"/>
              </w:rPr>
              <w:t xml:space="preserve">zgodnie z wnioskiem aplikacyjnym – </w:t>
            </w:r>
            <w:r w:rsidRPr="00165F30">
              <w:rPr>
                <w:rFonts w:ascii="Calibri" w:eastAsia="Calibri" w:hAnsi="Calibri" w:cs="Calibri"/>
                <w:color w:val="auto"/>
                <w:sz w:val="22"/>
                <w:szCs w:val="22"/>
              </w:rPr>
              <w:t>–</w:t>
            </w:r>
            <w:r w:rsidR="00DD16B3" w:rsidRPr="00165F30">
              <w:rPr>
                <w:rFonts w:ascii="Calibri" w:eastAsia="Calibri" w:hAnsi="Calibri" w:cs="Calibri"/>
                <w:color w:val="auto"/>
                <w:sz w:val="22"/>
                <w:szCs w:val="22"/>
              </w:rPr>
              <w:t xml:space="preserve"> </w:t>
            </w:r>
            <w:r w:rsidR="00CF7712" w:rsidRPr="00165F30">
              <w:rPr>
                <w:rFonts w:ascii="Calibri" w:eastAsia="Calibri" w:hAnsi="Calibri" w:cs="Calibri"/>
                <w:color w:val="auto"/>
                <w:sz w:val="22"/>
                <w:szCs w:val="22"/>
              </w:rPr>
              <w:t xml:space="preserve">umowa </w:t>
            </w:r>
            <w:r w:rsidR="007110AB" w:rsidRPr="00165F30">
              <w:rPr>
                <w:rFonts w:ascii="Calibri" w:eastAsia="Calibri" w:hAnsi="Calibri" w:cs="Calibri"/>
                <w:color w:val="auto"/>
                <w:sz w:val="22"/>
                <w:szCs w:val="22"/>
              </w:rPr>
              <w:t>B2B</w:t>
            </w:r>
          </w:p>
          <w:p w14:paraId="48BFF8FB" w14:textId="7804B7F2" w:rsidR="001C149B" w:rsidRPr="001C149B" w:rsidRDefault="001C149B" w:rsidP="00B3331A">
            <w:pPr>
              <w:jc w:val="both"/>
              <w:rPr>
                <w:rFonts w:ascii="Calibri" w:eastAsia="Calibri" w:hAnsi="Calibri" w:cs="Calibri"/>
                <w:b/>
                <w:bCs/>
                <w:color w:val="000000"/>
                <w:sz w:val="22"/>
                <w:szCs w:val="22"/>
              </w:rPr>
            </w:pPr>
            <w:r w:rsidRPr="001C149B">
              <w:rPr>
                <w:rFonts w:ascii="Calibri" w:eastAsia="Calibri" w:hAnsi="Calibri" w:cs="Calibri"/>
                <w:b/>
                <w:bCs/>
                <w:color w:val="auto"/>
                <w:sz w:val="22"/>
                <w:szCs w:val="22"/>
              </w:rPr>
              <w:t>Przewidywana liczba podmiotów/osób planowanych do zaangażowania - 2</w:t>
            </w:r>
          </w:p>
          <w:p w14:paraId="0600ED18" w14:textId="77777777" w:rsidR="00DB0C07" w:rsidRPr="00165F30" w:rsidRDefault="00DB0C07" w:rsidP="00B3331A">
            <w:pPr>
              <w:jc w:val="both"/>
              <w:rPr>
                <w:rFonts w:asciiTheme="minorHAnsi" w:eastAsia="Calibri" w:hAnsiTheme="minorHAnsi" w:cstheme="minorHAnsi"/>
                <w:b/>
                <w:color w:val="000000"/>
                <w:sz w:val="22"/>
                <w:szCs w:val="22"/>
              </w:rPr>
            </w:pPr>
            <w:r w:rsidRPr="00165F30">
              <w:rPr>
                <w:rFonts w:asciiTheme="minorHAnsi" w:eastAsia="Calibri" w:hAnsiTheme="minorHAnsi" w:cstheme="minorHAnsi"/>
                <w:b/>
                <w:color w:val="000000"/>
                <w:sz w:val="22"/>
                <w:szCs w:val="22"/>
              </w:rPr>
              <w:t>Zakres prac:</w:t>
            </w:r>
          </w:p>
          <w:p w14:paraId="27355647" w14:textId="708B11CB" w:rsidR="00DB0C07" w:rsidRPr="00165F30" w:rsidRDefault="00DB0C07" w:rsidP="007110AB">
            <w:pPr>
              <w:jc w:val="both"/>
              <w:rPr>
                <w:rFonts w:ascii="Calibri" w:eastAsia="Calibri" w:hAnsi="Calibri" w:cs="Calibri"/>
                <w:color w:val="000000"/>
                <w:sz w:val="22"/>
                <w:szCs w:val="22"/>
              </w:rPr>
            </w:pPr>
            <w:r w:rsidRPr="00165F30">
              <w:rPr>
                <w:rFonts w:ascii="Calibri" w:eastAsia="Calibri" w:hAnsi="Calibri" w:cs="Calibri"/>
                <w:color w:val="000000"/>
                <w:sz w:val="22"/>
                <w:szCs w:val="22"/>
              </w:rPr>
              <w:t xml:space="preserve">- </w:t>
            </w:r>
            <w:r w:rsidR="00283CFE" w:rsidRPr="00165F30">
              <w:rPr>
                <w:rFonts w:ascii="Calibri" w:eastAsia="Calibri" w:hAnsi="Calibri" w:cs="Calibri"/>
                <w:color w:val="000000"/>
                <w:sz w:val="22"/>
                <w:szCs w:val="22"/>
              </w:rPr>
              <w:t>projekt standaryzacji wszystkich elementów gry do jednej waluty potrzebnej do porównywania ich między sobą</w:t>
            </w:r>
          </w:p>
          <w:p w14:paraId="1E868E1A" w14:textId="77777777" w:rsidR="00CF7712" w:rsidRPr="00165F30" w:rsidRDefault="00CF7712" w:rsidP="00B5070D">
            <w:pPr>
              <w:rPr>
                <w:rFonts w:ascii="Calibri" w:eastAsia="Calibri" w:hAnsi="Calibri" w:cs="Calibri"/>
                <w:b/>
                <w:bCs/>
                <w:color w:val="000000"/>
                <w:sz w:val="22"/>
                <w:szCs w:val="22"/>
                <w:u w:val="single"/>
              </w:rPr>
            </w:pPr>
          </w:p>
          <w:p w14:paraId="667BD54E" w14:textId="741D2E4F" w:rsidR="00132D68" w:rsidRPr="00165F30" w:rsidRDefault="004C3374" w:rsidP="00B5070D">
            <w:pPr>
              <w:rPr>
                <w:rFonts w:ascii="Calibri" w:eastAsia="Calibri" w:hAnsi="Calibri" w:cs="Calibri"/>
                <w:b/>
                <w:bCs/>
                <w:color w:val="000000"/>
                <w:sz w:val="22"/>
                <w:szCs w:val="22"/>
              </w:rPr>
            </w:pPr>
            <w:r w:rsidRPr="00165F30">
              <w:rPr>
                <w:rFonts w:ascii="Calibri" w:eastAsia="Calibri" w:hAnsi="Calibri" w:cs="Calibri"/>
                <w:b/>
                <w:bCs/>
                <w:color w:val="000000"/>
                <w:sz w:val="22"/>
                <w:szCs w:val="22"/>
              </w:rPr>
              <w:t xml:space="preserve">UWAGA: </w:t>
            </w:r>
          </w:p>
          <w:p w14:paraId="77BD9F9F" w14:textId="65C6BF84" w:rsidR="004C3374" w:rsidRPr="00165F30" w:rsidRDefault="002674B6" w:rsidP="004C3374">
            <w:pPr>
              <w:jc w:val="both"/>
              <w:rPr>
                <w:rFonts w:ascii="Calibri" w:eastAsia="Calibri" w:hAnsi="Calibri" w:cs="Calibri"/>
                <w:color w:val="000000"/>
                <w:sz w:val="22"/>
                <w:szCs w:val="22"/>
              </w:rPr>
            </w:pPr>
            <w:r w:rsidRPr="00165F30">
              <w:rPr>
                <w:rFonts w:ascii="Calibri" w:eastAsia="Calibri" w:hAnsi="Calibri" w:cs="Calibri"/>
                <w:color w:val="000000"/>
                <w:sz w:val="22"/>
                <w:szCs w:val="22"/>
              </w:rPr>
              <w:t>L</w:t>
            </w:r>
            <w:r w:rsidR="004C3374" w:rsidRPr="00165F30">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4E52F54F" w:rsidR="00386A1A" w:rsidRPr="00165F30" w:rsidRDefault="00386A1A" w:rsidP="004C3374">
            <w:pPr>
              <w:jc w:val="both"/>
              <w:rPr>
                <w:rFonts w:ascii="Calibri" w:eastAsia="Calibri" w:hAnsi="Calibri" w:cs="Calibri"/>
                <w:color w:val="000000"/>
                <w:sz w:val="22"/>
                <w:szCs w:val="22"/>
              </w:rPr>
            </w:pPr>
            <w:r w:rsidRPr="00165F30">
              <w:rPr>
                <w:rFonts w:ascii="Calibri" w:eastAsia="Calibri" w:hAnsi="Calibri" w:cs="Calibri"/>
                <w:color w:val="000000"/>
                <w:sz w:val="22"/>
                <w:szCs w:val="22"/>
              </w:rPr>
              <w:t>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w:t>
            </w:r>
            <w:r w:rsidR="00842B9E" w:rsidRPr="00165F30">
              <w:rPr>
                <w:rFonts w:ascii="Calibri" w:eastAsia="Calibri" w:hAnsi="Calibri" w:cs="Calibri"/>
                <w:color w:val="000000"/>
                <w:sz w:val="22"/>
                <w:szCs w:val="22"/>
              </w:rPr>
              <w:t xml:space="preserve">e.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237DAAEA" w14:textId="1580F07F" w:rsidR="00132D68" w:rsidRPr="00920B8D" w:rsidRDefault="00A6588D">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sidR="007555B5">
              <w:rPr>
                <w:rFonts w:ascii="Calibri" w:eastAsia="Calibri" w:hAnsi="Calibri" w:cs="Calibri"/>
                <w:b/>
                <w:bCs/>
                <w:color w:val="000000"/>
                <w:sz w:val="22"/>
                <w:szCs w:val="22"/>
              </w:rPr>
              <w:t xml:space="preserve"> </w:t>
            </w:r>
            <w:r w:rsidR="00CF7712" w:rsidRPr="00920B8D">
              <w:rPr>
                <w:rFonts w:ascii="Calibri" w:eastAsia="Calibri" w:hAnsi="Calibri" w:cs="Calibri"/>
                <w:b/>
                <w:color w:val="4472C4" w:themeColor="accent1"/>
                <w:sz w:val="22"/>
                <w:szCs w:val="22"/>
              </w:rPr>
              <w:t>202</w:t>
            </w:r>
            <w:r w:rsidR="00445C5E" w:rsidRPr="00920B8D">
              <w:rPr>
                <w:rFonts w:ascii="Calibri" w:eastAsia="Calibri" w:hAnsi="Calibri" w:cs="Calibri"/>
                <w:b/>
                <w:color w:val="4472C4" w:themeColor="accent1"/>
                <w:sz w:val="22"/>
                <w:szCs w:val="22"/>
              </w:rPr>
              <w:t>6</w:t>
            </w:r>
            <w:r w:rsidR="00CF7712" w:rsidRPr="00920B8D">
              <w:rPr>
                <w:rFonts w:ascii="Calibri" w:eastAsia="Calibri" w:hAnsi="Calibri" w:cs="Calibri"/>
                <w:b/>
                <w:color w:val="4472C4" w:themeColor="accent1"/>
                <w:sz w:val="22"/>
                <w:szCs w:val="22"/>
              </w:rPr>
              <w:t>-</w:t>
            </w:r>
            <w:r w:rsidR="00445C5E" w:rsidRPr="00920B8D">
              <w:rPr>
                <w:rFonts w:ascii="Calibri" w:eastAsia="Calibri" w:hAnsi="Calibri" w:cs="Calibri"/>
                <w:b/>
                <w:color w:val="4472C4" w:themeColor="accent1"/>
                <w:sz w:val="22"/>
                <w:szCs w:val="22"/>
              </w:rPr>
              <w:t>03</w:t>
            </w:r>
            <w:r w:rsidR="00CF7712" w:rsidRPr="00920B8D">
              <w:rPr>
                <w:rFonts w:ascii="Calibri" w:eastAsia="Calibri" w:hAnsi="Calibri" w:cs="Calibri"/>
                <w:b/>
                <w:color w:val="4472C4" w:themeColor="accent1"/>
                <w:sz w:val="22"/>
                <w:szCs w:val="22"/>
              </w:rPr>
              <w:t>-</w:t>
            </w:r>
            <w:r w:rsidR="00920B8D">
              <w:rPr>
                <w:rFonts w:ascii="Calibri" w:eastAsia="Calibri" w:hAnsi="Calibri" w:cs="Calibri"/>
                <w:b/>
                <w:color w:val="4472C4" w:themeColor="accent1"/>
                <w:sz w:val="22"/>
                <w:szCs w:val="22"/>
              </w:rPr>
              <w:t>11</w:t>
            </w:r>
            <w:r w:rsidR="00CF7712"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do 202</w:t>
            </w:r>
            <w:r w:rsidR="00195552" w:rsidRPr="00920B8D">
              <w:rPr>
                <w:rFonts w:ascii="Calibri" w:eastAsia="Calibri" w:hAnsi="Calibri" w:cs="Calibri"/>
                <w:b/>
                <w:bCs/>
                <w:color w:val="4472C4" w:themeColor="accent1"/>
                <w:sz w:val="22"/>
                <w:szCs w:val="22"/>
              </w:rPr>
              <w:t>6</w:t>
            </w:r>
            <w:r w:rsidRPr="00920B8D">
              <w:rPr>
                <w:rFonts w:ascii="Calibri" w:eastAsia="Calibri" w:hAnsi="Calibri" w:cs="Calibri"/>
                <w:b/>
                <w:bCs/>
                <w:color w:val="4472C4" w:themeColor="accent1"/>
                <w:sz w:val="22"/>
                <w:szCs w:val="22"/>
              </w:rPr>
              <w:t>-</w:t>
            </w:r>
            <w:r w:rsidR="00195552" w:rsidRPr="00920B8D">
              <w:rPr>
                <w:rFonts w:ascii="Calibri" w:eastAsia="Calibri" w:hAnsi="Calibri" w:cs="Calibri"/>
                <w:b/>
                <w:bCs/>
                <w:color w:val="4472C4" w:themeColor="accent1"/>
                <w:sz w:val="22"/>
                <w:szCs w:val="22"/>
              </w:rPr>
              <w:t>0</w:t>
            </w:r>
            <w:r w:rsidR="00920B8D" w:rsidRPr="00920B8D">
              <w:rPr>
                <w:rFonts w:ascii="Calibri" w:eastAsia="Calibri" w:hAnsi="Calibri" w:cs="Calibri"/>
                <w:b/>
                <w:bCs/>
                <w:color w:val="4472C4" w:themeColor="accent1"/>
                <w:sz w:val="22"/>
                <w:szCs w:val="22"/>
              </w:rPr>
              <w:t>9</w:t>
            </w:r>
            <w:r w:rsidRPr="00920B8D">
              <w:rPr>
                <w:rFonts w:ascii="Calibri" w:eastAsia="Calibri" w:hAnsi="Calibri" w:cs="Calibri"/>
                <w:b/>
                <w:bCs/>
                <w:color w:val="4472C4" w:themeColor="accent1"/>
                <w:sz w:val="22"/>
                <w:szCs w:val="22"/>
              </w:rPr>
              <w:t>-3</w:t>
            </w:r>
            <w:r w:rsidR="00920B8D" w:rsidRPr="00920B8D">
              <w:rPr>
                <w:rFonts w:ascii="Calibri" w:eastAsia="Calibri" w:hAnsi="Calibri" w:cs="Calibri"/>
                <w:b/>
                <w:bCs/>
                <w:color w:val="4472C4" w:themeColor="accent1"/>
                <w:sz w:val="22"/>
                <w:szCs w:val="22"/>
              </w:rPr>
              <w:t>0</w:t>
            </w:r>
            <w:r w:rsidRPr="00920B8D">
              <w:rPr>
                <w:rFonts w:ascii="Calibri" w:eastAsia="Calibri" w:hAnsi="Calibri" w:cs="Calibri"/>
                <w:b/>
                <w:bCs/>
                <w:color w:val="4472C4" w:themeColor="accent1"/>
                <w:sz w:val="22"/>
                <w:szCs w:val="22"/>
              </w:rPr>
              <w:t xml:space="preserve">.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582A3E" w14:paraId="237DAB5F" w14:textId="77777777" w:rsidTr="00582A3E">
        <w:trPr>
          <w:trHeight w:val="2705"/>
        </w:trPr>
        <w:tc>
          <w:tcPr>
            <w:tcW w:w="2376" w:type="dxa"/>
            <w:shd w:val="clear" w:color="auto" w:fill="D9D9D9"/>
          </w:tcPr>
          <w:p w14:paraId="237DAAF5" w14:textId="77777777" w:rsidR="00582A3E" w:rsidRDefault="00582A3E">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582A3E" w:rsidRDefault="00582A3E">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582A3E" w:rsidRDefault="00582A3E">
            <w:pPr>
              <w:rPr>
                <w:rFonts w:ascii="Calibri" w:eastAsia="Calibri" w:hAnsi="Calibri" w:cs="Calibri"/>
                <w:sz w:val="22"/>
                <w:szCs w:val="22"/>
              </w:rPr>
            </w:pPr>
          </w:p>
        </w:tc>
        <w:tc>
          <w:tcPr>
            <w:tcW w:w="6836" w:type="dxa"/>
          </w:tcPr>
          <w:p w14:paraId="237DAAF8" w14:textId="77777777" w:rsidR="00582A3E" w:rsidRDefault="00582A3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582A3E" w:rsidRDefault="00582A3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582A3E" w:rsidRDefault="00582A3E">
            <w:pPr>
              <w:pBdr>
                <w:top w:val="nil"/>
                <w:left w:val="nil"/>
                <w:bottom w:val="nil"/>
                <w:right w:val="nil"/>
                <w:between w:val="nil"/>
              </w:pBdr>
              <w:jc w:val="both"/>
              <w:rPr>
                <w:rFonts w:ascii="Calibri" w:eastAsia="Calibri" w:hAnsi="Calibri" w:cs="Calibri"/>
                <w:color w:val="000000"/>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582A3E" w14:paraId="237DAAFD" w14:textId="77777777">
              <w:tc>
                <w:tcPr>
                  <w:tcW w:w="2017" w:type="dxa"/>
                  <w:shd w:val="clear" w:color="auto" w:fill="D9D9D9"/>
                </w:tcPr>
                <w:p w14:paraId="237DAAFB" w14:textId="77777777" w:rsidR="00582A3E" w:rsidRDefault="00582A3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Nazwa stanowiska </w:t>
                  </w:r>
                </w:p>
              </w:tc>
              <w:tc>
                <w:tcPr>
                  <w:tcW w:w="4588" w:type="dxa"/>
                  <w:shd w:val="clear" w:color="auto" w:fill="D9D9D9"/>
                </w:tcPr>
                <w:p w14:paraId="237DAAFC" w14:textId="77777777" w:rsidR="00582A3E" w:rsidRDefault="00582A3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Wymagania </w:t>
                  </w:r>
                </w:p>
              </w:tc>
            </w:tr>
            <w:tr w:rsidR="00582A3E" w14:paraId="640EA653" w14:textId="77777777" w:rsidTr="00A6588D">
              <w:tc>
                <w:tcPr>
                  <w:tcW w:w="2017" w:type="dxa"/>
                </w:tcPr>
                <w:p w14:paraId="11983A04" w14:textId="72DC748A" w:rsidR="00582A3E" w:rsidRPr="00165F30" w:rsidRDefault="00582A3E" w:rsidP="00D731E9">
                  <w:pPr>
                    <w:pBdr>
                      <w:top w:val="nil"/>
                      <w:left w:val="nil"/>
                      <w:bottom w:val="nil"/>
                      <w:right w:val="nil"/>
                      <w:between w:val="nil"/>
                    </w:pBdr>
                    <w:jc w:val="both"/>
                    <w:rPr>
                      <w:rFonts w:asciiTheme="minorHAnsi" w:eastAsia="Calibri" w:hAnsiTheme="minorHAnsi" w:cstheme="minorHAnsi"/>
                      <w:color w:val="auto"/>
                      <w:sz w:val="22"/>
                      <w:szCs w:val="22"/>
                    </w:rPr>
                  </w:pPr>
                  <w:r w:rsidRPr="00165F30">
                    <w:rPr>
                      <w:rFonts w:asciiTheme="minorHAnsi" w:eastAsia="Calibri" w:hAnsiTheme="minorHAnsi" w:cstheme="minorHAnsi"/>
                      <w:color w:val="auto"/>
                      <w:sz w:val="22"/>
                      <w:szCs w:val="22"/>
                    </w:rPr>
                    <w:t xml:space="preserve">Game </w:t>
                  </w:r>
                  <w:proofErr w:type="spellStart"/>
                  <w:r w:rsidRPr="00165F30">
                    <w:rPr>
                      <w:rFonts w:asciiTheme="minorHAnsi" w:eastAsia="Calibri" w:hAnsiTheme="minorHAnsi" w:cstheme="minorHAnsi"/>
                      <w:color w:val="auto"/>
                      <w:sz w:val="22"/>
                      <w:szCs w:val="22"/>
                    </w:rPr>
                    <w:t>Economy</w:t>
                  </w:r>
                  <w:proofErr w:type="spellEnd"/>
                  <w:r w:rsidRPr="00165F30">
                    <w:rPr>
                      <w:rFonts w:asciiTheme="minorHAnsi" w:eastAsia="Calibri" w:hAnsiTheme="minorHAnsi" w:cstheme="minorHAnsi"/>
                      <w:color w:val="auto"/>
                      <w:sz w:val="22"/>
                      <w:szCs w:val="22"/>
                    </w:rPr>
                    <w:t xml:space="preserve"> Designer</w:t>
                  </w:r>
                </w:p>
              </w:tc>
              <w:tc>
                <w:tcPr>
                  <w:tcW w:w="4588" w:type="dxa"/>
                </w:tcPr>
                <w:p w14:paraId="3B818ED3" w14:textId="08218718" w:rsidR="00582A3E" w:rsidRPr="00165F30" w:rsidRDefault="00582A3E" w:rsidP="00D731E9">
                  <w:pPr>
                    <w:jc w:val="both"/>
                    <w:rPr>
                      <w:rFonts w:ascii="Arial" w:hAnsi="Arial" w:cs="Arial"/>
                      <w:color w:val="auto"/>
                      <w:shd w:val="clear" w:color="auto" w:fill="FFFFFF"/>
                    </w:rPr>
                  </w:pPr>
                  <w:r w:rsidRPr="00165F30">
                    <w:rPr>
                      <w:rFonts w:asciiTheme="minorHAnsi" w:eastAsia="Calibri" w:hAnsiTheme="minorHAnsi" w:cstheme="minorHAnsi"/>
                      <w:color w:val="auto"/>
                      <w:sz w:val="22"/>
                      <w:szCs w:val="22"/>
                    </w:rPr>
                    <w:t>Od wykonawcy oczekuje się spełnienia łącznie nast. warunków:</w:t>
                  </w:r>
                  <w:r w:rsidRPr="00165F30">
                    <w:rPr>
                      <w:rFonts w:ascii="Arial" w:hAnsi="Arial" w:cs="Arial"/>
                      <w:color w:val="auto"/>
                      <w:shd w:val="clear" w:color="auto" w:fill="FFFFFF"/>
                    </w:rPr>
                    <w:t xml:space="preserve"> </w:t>
                  </w:r>
                </w:p>
                <w:p w14:paraId="1BC655F1" w14:textId="77777777" w:rsidR="00582A3E" w:rsidRPr="00165F30" w:rsidRDefault="00582A3E" w:rsidP="00B14F46">
                  <w:pPr>
                    <w:jc w:val="both"/>
                    <w:rPr>
                      <w:rFonts w:asciiTheme="minorHAnsi" w:eastAsia="Calibri" w:hAnsiTheme="minorHAnsi" w:cstheme="minorHAnsi"/>
                      <w:color w:val="auto"/>
                      <w:sz w:val="22"/>
                      <w:szCs w:val="22"/>
                    </w:rPr>
                  </w:pPr>
                  <w:r w:rsidRPr="00165F30">
                    <w:rPr>
                      <w:rFonts w:asciiTheme="minorHAnsi" w:eastAsia="Calibri" w:hAnsiTheme="minorHAnsi" w:cstheme="minorHAnsi"/>
                      <w:color w:val="auto"/>
                      <w:sz w:val="22"/>
                      <w:szCs w:val="22"/>
                    </w:rPr>
                    <w:t xml:space="preserve">- wykształcenie z zakresu projektowania gier, ekonomii, finansów, matematyki lub równoważne, </w:t>
                  </w:r>
                </w:p>
                <w:p w14:paraId="1D64AB5D" w14:textId="4DEC5BBF" w:rsidR="00582A3E" w:rsidRPr="00165F30" w:rsidRDefault="00582A3E" w:rsidP="00B14F46">
                  <w:pPr>
                    <w:jc w:val="both"/>
                    <w:rPr>
                      <w:rFonts w:asciiTheme="minorHAnsi" w:eastAsia="Calibri" w:hAnsiTheme="minorHAnsi" w:cstheme="minorHAnsi"/>
                      <w:color w:val="auto"/>
                      <w:sz w:val="22"/>
                      <w:szCs w:val="22"/>
                    </w:rPr>
                  </w:pPr>
                  <w:r w:rsidRPr="00165F30">
                    <w:rPr>
                      <w:rFonts w:asciiTheme="minorHAnsi" w:eastAsia="Calibri" w:hAnsiTheme="minorHAnsi" w:cstheme="minorHAnsi"/>
                      <w:color w:val="auto"/>
                      <w:sz w:val="22"/>
                      <w:szCs w:val="22"/>
                    </w:rPr>
                    <w:t>- min. 2 letnie doświadczenie zawodowe i posiadanie eksperckiej wiedzy na temat rynku F2P;</w:t>
                  </w:r>
                </w:p>
                <w:p w14:paraId="365A2E29" w14:textId="77777777" w:rsidR="00582A3E" w:rsidRPr="00165F30" w:rsidRDefault="00582A3E" w:rsidP="00B14F46">
                  <w:pPr>
                    <w:jc w:val="both"/>
                    <w:rPr>
                      <w:rFonts w:asciiTheme="minorHAnsi" w:eastAsia="Calibri" w:hAnsiTheme="minorHAnsi" w:cstheme="minorHAnsi"/>
                      <w:color w:val="auto"/>
                      <w:sz w:val="22"/>
                      <w:szCs w:val="22"/>
                    </w:rPr>
                  </w:pPr>
                  <w:r w:rsidRPr="00165F30">
                    <w:rPr>
                      <w:rFonts w:asciiTheme="minorHAnsi" w:eastAsia="Calibri" w:hAnsiTheme="minorHAnsi" w:cstheme="minorHAnsi"/>
                      <w:color w:val="auto"/>
                      <w:sz w:val="22"/>
                      <w:szCs w:val="22"/>
                    </w:rPr>
                    <w:t>-  dobra znajomość tworzenia mechanik rozgrywki na potrzeby gier komputerowych</w:t>
                  </w:r>
                </w:p>
                <w:p w14:paraId="17F66F0B" w14:textId="5B64139A" w:rsidR="00582A3E" w:rsidRPr="00165F30" w:rsidRDefault="00582A3E" w:rsidP="00B14F46">
                  <w:pPr>
                    <w:jc w:val="both"/>
                    <w:rPr>
                      <w:rFonts w:asciiTheme="minorHAnsi" w:eastAsia="Calibri" w:hAnsiTheme="minorHAnsi" w:cstheme="minorHAnsi"/>
                      <w:color w:val="auto"/>
                      <w:sz w:val="22"/>
                      <w:szCs w:val="22"/>
                    </w:rPr>
                  </w:pPr>
                  <w:r w:rsidRPr="00165F30">
                    <w:rPr>
                      <w:rFonts w:asciiTheme="minorHAnsi" w:eastAsia="Calibri" w:hAnsiTheme="minorHAnsi" w:cstheme="minorHAnsi"/>
                      <w:color w:val="auto"/>
                      <w:sz w:val="22"/>
                      <w:szCs w:val="22"/>
                    </w:rPr>
                    <w:t xml:space="preserve">- min. 2 letnie doświadczenie w mobilnych grach </w:t>
                  </w:r>
                  <w:proofErr w:type="spellStart"/>
                  <w:r w:rsidRPr="00165F30">
                    <w:rPr>
                      <w:rFonts w:asciiTheme="minorHAnsi" w:eastAsia="Calibri" w:hAnsiTheme="minorHAnsi" w:cstheme="minorHAnsi"/>
                      <w:color w:val="auto"/>
                      <w:sz w:val="22"/>
                      <w:szCs w:val="22"/>
                    </w:rPr>
                    <w:t>Free</w:t>
                  </w:r>
                  <w:proofErr w:type="spellEnd"/>
                  <w:r w:rsidRPr="00165F30">
                    <w:rPr>
                      <w:rFonts w:asciiTheme="minorHAnsi" w:eastAsia="Calibri" w:hAnsiTheme="minorHAnsi" w:cstheme="minorHAnsi"/>
                      <w:color w:val="auto"/>
                      <w:sz w:val="22"/>
                      <w:szCs w:val="22"/>
                    </w:rPr>
                    <w:t>-to-Play</w:t>
                  </w:r>
                </w:p>
              </w:tc>
            </w:tr>
          </w:tbl>
          <w:p w14:paraId="237DAB5C" w14:textId="77777777" w:rsidR="00582A3E" w:rsidRDefault="00582A3E">
            <w:pPr>
              <w:pBdr>
                <w:top w:val="nil"/>
                <w:left w:val="nil"/>
                <w:bottom w:val="nil"/>
                <w:right w:val="nil"/>
                <w:between w:val="nil"/>
              </w:pBdr>
              <w:jc w:val="both"/>
              <w:rPr>
                <w:rFonts w:ascii="Calibri" w:eastAsia="Calibri" w:hAnsi="Calibri" w:cs="Calibri"/>
                <w:color w:val="000000"/>
                <w:sz w:val="22"/>
                <w:szCs w:val="22"/>
              </w:rPr>
            </w:pPr>
          </w:p>
          <w:p w14:paraId="237DAB5D" w14:textId="77777777" w:rsidR="00582A3E" w:rsidRDefault="00582A3E">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582A3E" w:rsidRDefault="00582A3E">
            <w:pPr>
              <w:jc w:val="both"/>
              <w:rPr>
                <w:rFonts w:ascii="Calibri" w:eastAsia="Calibri" w:hAnsi="Calibri" w:cs="Calibri"/>
                <w:sz w:val="22"/>
                <w:szCs w:val="22"/>
              </w:rPr>
            </w:pPr>
          </w:p>
        </w:tc>
      </w:tr>
      <w:tr w:rsidR="00582A3E" w14:paraId="7E3E95A7" w14:textId="77777777" w:rsidTr="00582A3E">
        <w:trPr>
          <w:trHeight w:val="1750"/>
        </w:trPr>
        <w:tc>
          <w:tcPr>
            <w:tcW w:w="2376" w:type="dxa"/>
            <w:shd w:val="clear" w:color="auto" w:fill="D9D9D9"/>
          </w:tcPr>
          <w:p w14:paraId="6CDC0E0C" w14:textId="1375160A" w:rsidR="00582A3E" w:rsidRDefault="00582A3E">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0B81E89C" w14:textId="6F073F2C" w:rsidR="00582A3E" w:rsidRPr="00582A3E" w:rsidRDefault="00582A3E" w:rsidP="00582A3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 xml:space="preserve">ostęp do </w:t>
            </w:r>
            <w:proofErr w:type="spellStart"/>
            <w:r w:rsidRPr="00582A3E">
              <w:rPr>
                <w:rFonts w:ascii="Calibri" w:eastAsia="Calibri" w:hAnsi="Calibri" w:cs="Calibri"/>
                <w:color w:val="000000"/>
                <w:sz w:val="22"/>
                <w:szCs w:val="22"/>
              </w:rPr>
              <w:t>oprogramowań</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opensource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typu Linux,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 xml:space="preserve">danych </w:t>
            </w:r>
            <w:proofErr w:type="spellStart"/>
            <w:r w:rsidRPr="00582A3E">
              <w:rPr>
                <w:rFonts w:ascii="Calibri" w:eastAsia="Calibri" w:hAnsi="Calibri" w:cs="Calibri"/>
                <w:color w:val="000000"/>
                <w:sz w:val="22"/>
                <w:szCs w:val="22"/>
              </w:rPr>
              <w:t>Couchbase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Elasticsearch</w:t>
            </w:r>
            <w:proofErr w:type="spellEnd"/>
            <w:r w:rsidRPr="00582A3E">
              <w:rPr>
                <w:rFonts w:ascii="Calibri" w:eastAsia="Calibri" w:hAnsi="Calibri" w:cs="Calibri"/>
                <w:color w:val="000000"/>
                <w:sz w:val="22"/>
                <w:szCs w:val="22"/>
              </w:rPr>
              <w:t xml:space="preserve">, MySQL; </w:t>
            </w:r>
            <w:proofErr w:type="spellStart"/>
            <w:r w:rsidRPr="00582A3E">
              <w:rPr>
                <w:rFonts w:ascii="Calibri" w:eastAsia="Calibri" w:hAnsi="Calibri" w:cs="Calibri"/>
                <w:color w:val="000000"/>
                <w:sz w:val="22"/>
                <w:szCs w:val="22"/>
              </w:rPr>
              <w:t>Xen</w:t>
            </w:r>
            <w:proofErr w:type="spellEnd"/>
            <w:r w:rsidRPr="00582A3E">
              <w:rPr>
                <w:rFonts w:ascii="Calibri" w:eastAsia="Calibri" w:hAnsi="Calibri" w:cs="Calibri"/>
                <w:color w:val="000000"/>
                <w:sz w:val="22"/>
                <w:szCs w:val="22"/>
              </w:rPr>
              <w:t xml:space="preserve">, Docker, </w:t>
            </w:r>
            <w:proofErr w:type="spellStart"/>
            <w:r w:rsidRPr="00582A3E">
              <w:rPr>
                <w:rFonts w:ascii="Calibri" w:eastAsia="Calibri" w:hAnsi="Calibri" w:cs="Calibri"/>
                <w:color w:val="000000"/>
                <w:sz w:val="22"/>
                <w:szCs w:val="22"/>
              </w:rPr>
              <w:t>Kubernetes</w:t>
            </w:r>
            <w:proofErr w:type="spellEnd"/>
            <w:r w:rsidRPr="00582A3E">
              <w:rPr>
                <w:rFonts w:ascii="Calibri" w:eastAsia="Calibri" w:hAnsi="Calibri" w:cs="Calibri"/>
                <w:color w:val="000000"/>
                <w:sz w:val="22"/>
                <w:szCs w:val="22"/>
              </w:rPr>
              <w:t xml:space="preserve">, Kafka, </w:t>
            </w:r>
            <w:proofErr w:type="spellStart"/>
            <w:r w:rsidRPr="00582A3E">
              <w:rPr>
                <w:rFonts w:ascii="Calibri" w:eastAsia="Calibri" w:hAnsi="Calibri" w:cs="Calibri"/>
                <w:color w:val="000000"/>
                <w:sz w:val="22"/>
                <w:szCs w:val="22"/>
              </w:rPr>
              <w:t>Linkerd</w:t>
            </w:r>
            <w:proofErr w:type="spellEnd"/>
            <w:r w:rsidRPr="00582A3E">
              <w:rPr>
                <w:rFonts w:ascii="Calibri" w:eastAsia="Calibri" w:hAnsi="Calibri" w:cs="Calibri"/>
                <w:color w:val="000000"/>
                <w:sz w:val="22"/>
                <w:szCs w:val="22"/>
              </w:rPr>
              <w:t>, Git,), które umożliwią realizację prac w ramach</w:t>
            </w:r>
          </w:p>
          <w:p w14:paraId="11C55D5A" w14:textId="77777777" w:rsidR="00582A3E" w:rsidRPr="00582A3E" w:rsidRDefault="00582A3E" w:rsidP="00582A3E">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 xml:space="preserve">zadania 1. Dodatkowo Wnioskodawca wymaga dostępu do sprzętu komputerowego ( komputer o parametrach zbliżonych: </w:t>
            </w:r>
            <w:proofErr w:type="spellStart"/>
            <w:r w:rsidRPr="00582A3E">
              <w:rPr>
                <w:rFonts w:ascii="Calibri" w:eastAsia="Calibri" w:hAnsi="Calibri" w:cs="Calibri"/>
                <w:color w:val="000000"/>
                <w:sz w:val="22"/>
                <w:szCs w:val="22"/>
              </w:rPr>
              <w:t>Core</w:t>
            </w:r>
            <w:proofErr w:type="spellEnd"/>
            <w:r w:rsidRPr="00582A3E">
              <w:rPr>
                <w:rFonts w:ascii="Calibri" w:eastAsia="Calibri" w:hAnsi="Calibri" w:cs="Calibri"/>
                <w:color w:val="000000"/>
                <w:sz w:val="22"/>
                <w:szCs w:val="22"/>
              </w:rPr>
              <w:t xml:space="preserve"> i5,</w:t>
            </w:r>
          </w:p>
          <w:p w14:paraId="5113C377" w14:textId="5B9AED68" w:rsidR="00582A3E" w:rsidRDefault="00582A3E" w:rsidP="00582A3E">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132D68" w14:paraId="237DAB64" w14:textId="77777777">
        <w:tc>
          <w:tcPr>
            <w:tcW w:w="2376" w:type="dxa"/>
            <w:shd w:val="clear" w:color="auto" w:fill="D9D9D9"/>
          </w:tcPr>
          <w:p w14:paraId="237DAB60"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132D68" w:rsidRDefault="00132D68">
            <w:pPr>
              <w:pStyle w:val="Nagwek3"/>
              <w:spacing w:before="0" w:after="0"/>
              <w:jc w:val="both"/>
              <w:rPr>
                <w:rFonts w:ascii="Calibri" w:eastAsia="Calibri" w:hAnsi="Calibri" w:cs="Calibri"/>
                <w:sz w:val="22"/>
                <w:szCs w:val="22"/>
              </w:rPr>
            </w:pPr>
          </w:p>
        </w:tc>
        <w:tc>
          <w:tcPr>
            <w:tcW w:w="6836" w:type="dxa"/>
          </w:tcPr>
          <w:p w14:paraId="237DAB62" w14:textId="6AF39389"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w:t>
            </w:r>
            <w:r w:rsidR="00876A3C">
              <w:rPr>
                <w:rFonts w:ascii="Calibri" w:eastAsia="Calibri" w:hAnsi="Calibri" w:cs="Calibri"/>
                <w:color w:val="000000"/>
                <w:sz w:val="22"/>
                <w:szCs w:val="22"/>
              </w:rPr>
              <w:t>7</w:t>
            </w:r>
            <w:r>
              <w:rPr>
                <w:rFonts w:ascii="Calibri" w:eastAsia="Calibri" w:hAnsi="Calibri" w:cs="Calibri"/>
                <w:color w:val="000000"/>
                <w:sz w:val="22"/>
                <w:szCs w:val="22"/>
              </w:rPr>
              <w:t xml:space="preserve"> dni od dnia terminu składania ofert. </w:t>
            </w:r>
          </w:p>
          <w:p w14:paraId="237DAB63" w14:textId="687F60F6" w:rsidR="005D616C"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r w:rsidR="00E31810">
              <w:rPr>
                <w:rFonts w:ascii="Calibri" w:eastAsia="Calibri" w:hAnsi="Calibri" w:cs="Calibri"/>
                <w:color w:val="000000"/>
                <w:sz w:val="22"/>
                <w:szCs w:val="22"/>
              </w:rPr>
              <w:t>.</w:t>
            </w:r>
          </w:p>
        </w:tc>
      </w:tr>
      <w:tr w:rsidR="00132D68" w14:paraId="237DAB7A" w14:textId="77777777">
        <w:tc>
          <w:tcPr>
            <w:tcW w:w="2376" w:type="dxa"/>
            <w:shd w:val="clear" w:color="auto" w:fill="D9D9D9"/>
          </w:tcPr>
          <w:p w14:paraId="237DAB65"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132D68" w:rsidRDefault="00132D68">
            <w:pPr>
              <w:pStyle w:val="Nagwek3"/>
              <w:spacing w:before="0" w:after="0"/>
              <w:jc w:val="both"/>
              <w:rPr>
                <w:rFonts w:ascii="Calibri" w:eastAsia="Calibri" w:hAnsi="Calibri" w:cs="Calibri"/>
                <w:sz w:val="22"/>
                <w:szCs w:val="22"/>
              </w:rPr>
            </w:pPr>
          </w:p>
        </w:tc>
        <w:tc>
          <w:tcPr>
            <w:tcW w:w="6836" w:type="dxa"/>
          </w:tcPr>
          <w:p w14:paraId="237DAB67"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w:t>
            </w:r>
            <w:r w:rsidR="00876A3C">
              <w:rPr>
                <w:rFonts w:ascii="Calibri" w:eastAsia="Calibri" w:hAnsi="Calibri" w:cs="Calibri"/>
                <w:color w:val="000000"/>
                <w:sz w:val="22"/>
                <w:szCs w:val="22"/>
              </w:rPr>
              <w:t>MCP</w:t>
            </w:r>
            <w:r>
              <w:rPr>
                <w:rFonts w:ascii="Calibri" w:eastAsia="Calibri" w:hAnsi="Calibri" w:cs="Calibri"/>
                <w:color w:val="000000"/>
                <w:sz w:val="22"/>
                <w:szCs w:val="22"/>
              </w:rPr>
              <w:t xml:space="preserve">; </w:t>
            </w:r>
          </w:p>
          <w:p w14:paraId="237DAB6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p w14:paraId="237DAB76"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132D68" w14:paraId="237DAB7E" w14:textId="77777777">
        <w:tc>
          <w:tcPr>
            <w:tcW w:w="2376" w:type="dxa"/>
            <w:shd w:val="clear" w:color="auto" w:fill="D9D9D9"/>
          </w:tcPr>
          <w:p w14:paraId="237DAB7B"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132D68" w:rsidRDefault="00132D68">
            <w:pPr>
              <w:pStyle w:val="Nagwek3"/>
              <w:spacing w:before="0" w:after="0"/>
              <w:jc w:val="both"/>
              <w:rPr>
                <w:rFonts w:ascii="Calibri" w:eastAsia="Calibri" w:hAnsi="Calibri" w:cs="Calibri"/>
                <w:sz w:val="22"/>
                <w:szCs w:val="22"/>
              </w:rPr>
            </w:pPr>
          </w:p>
        </w:tc>
        <w:tc>
          <w:tcPr>
            <w:tcW w:w="6836" w:type="dxa"/>
          </w:tcPr>
          <w:p w14:paraId="237DAB7D"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61BD3A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t>
            </w:r>
            <w:r w:rsidR="004C69BA" w:rsidRPr="004C69BA">
              <w:rPr>
                <w:rFonts w:ascii="Calibri" w:eastAsia="Calibri" w:hAnsi="Calibri" w:cs="Calibri"/>
                <w:color w:val="000000"/>
                <w:sz w:val="22"/>
                <w:szCs w:val="22"/>
              </w:rPr>
              <w:t>Zamawiający wybierze dwie oferty najkorzystniejsze, tj. oferty spełniające wszystkie kryteria obowiązkowe, poprawne formalnie, niepodlegające wykluczeniu oraz które uzyskają największą liczbę punktów w ramach kryterium oceny ofert. Za wybrane zostaną oferty z najwyższą i drugą najwyższą liczbą punktów.</w:t>
            </w:r>
          </w:p>
          <w:p w14:paraId="237DAB92" w14:textId="2238773F" w:rsidR="006E2C15" w:rsidRPr="0048781A" w:rsidRDefault="00A6588D" w:rsidP="00DD16B3">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491F5C6F" w:rsidR="00551905" w:rsidRPr="00430915" w:rsidRDefault="00A6588D" w:rsidP="0043091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AD08E8">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proofErr w:type="spellStart"/>
            <w:r w:rsidR="00BA591A">
              <w:rPr>
                <w:rFonts w:ascii="Calibri" w:eastAsia="Calibri" w:hAnsi="Calibri" w:cs="Calibri"/>
                <w:b/>
                <w:sz w:val="22"/>
                <w:szCs w:val="22"/>
              </w:rPr>
              <w:t>sp.o.o</w:t>
            </w:r>
            <w:proofErr w:type="spellEnd"/>
            <w:r w:rsidR="00BA591A">
              <w:rPr>
                <w:rFonts w:ascii="Calibri" w:eastAsia="Calibri" w:hAnsi="Calibri" w:cs="Calibri"/>
                <w:b/>
                <w:sz w:val="22"/>
                <w:szCs w:val="22"/>
              </w:rPr>
              <w:t>.</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66820" w14:textId="77777777" w:rsidR="0091046D" w:rsidRDefault="0091046D">
      <w:r>
        <w:separator/>
      </w:r>
    </w:p>
  </w:endnote>
  <w:endnote w:type="continuationSeparator" w:id="0">
    <w:p w14:paraId="281CBF93" w14:textId="77777777" w:rsidR="0091046D" w:rsidRDefault="0091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C946" w14:textId="77777777" w:rsidR="0091046D" w:rsidRDefault="0091046D">
      <w:r>
        <w:separator/>
      </w:r>
    </w:p>
  </w:footnote>
  <w:footnote w:type="continuationSeparator" w:id="0">
    <w:p w14:paraId="3ECF77D8" w14:textId="77777777" w:rsidR="0091046D" w:rsidRDefault="00910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322C5"/>
    <w:rsid w:val="0003661F"/>
    <w:rsid w:val="00045EB8"/>
    <w:rsid w:val="00057B49"/>
    <w:rsid w:val="000647BE"/>
    <w:rsid w:val="00066321"/>
    <w:rsid w:val="0008305A"/>
    <w:rsid w:val="00083FF4"/>
    <w:rsid w:val="00090988"/>
    <w:rsid w:val="00092239"/>
    <w:rsid w:val="000B52AA"/>
    <w:rsid w:val="000F1CBA"/>
    <w:rsid w:val="00114F27"/>
    <w:rsid w:val="00122156"/>
    <w:rsid w:val="00132D68"/>
    <w:rsid w:val="00155955"/>
    <w:rsid w:val="00165F30"/>
    <w:rsid w:val="001679E8"/>
    <w:rsid w:val="0018053A"/>
    <w:rsid w:val="00195552"/>
    <w:rsid w:val="001A2826"/>
    <w:rsid w:val="001A4575"/>
    <w:rsid w:val="001C149B"/>
    <w:rsid w:val="001C516F"/>
    <w:rsid w:val="001C7A85"/>
    <w:rsid w:val="001E3037"/>
    <w:rsid w:val="002005E5"/>
    <w:rsid w:val="002024EC"/>
    <w:rsid w:val="00246051"/>
    <w:rsid w:val="002543F8"/>
    <w:rsid w:val="0025616A"/>
    <w:rsid w:val="002674B6"/>
    <w:rsid w:val="00283CFE"/>
    <w:rsid w:val="00286D20"/>
    <w:rsid w:val="002913A6"/>
    <w:rsid w:val="0029243D"/>
    <w:rsid w:val="002A7DEF"/>
    <w:rsid w:val="002C0C41"/>
    <w:rsid w:val="002D39F5"/>
    <w:rsid w:val="002E106F"/>
    <w:rsid w:val="00310A90"/>
    <w:rsid w:val="0034172D"/>
    <w:rsid w:val="003716E7"/>
    <w:rsid w:val="00372B6A"/>
    <w:rsid w:val="00374305"/>
    <w:rsid w:val="003821B2"/>
    <w:rsid w:val="00386A1A"/>
    <w:rsid w:val="00392AB1"/>
    <w:rsid w:val="003B67B0"/>
    <w:rsid w:val="003C45E3"/>
    <w:rsid w:val="003D255E"/>
    <w:rsid w:val="003D5C09"/>
    <w:rsid w:val="003E1124"/>
    <w:rsid w:val="004169A8"/>
    <w:rsid w:val="004177FC"/>
    <w:rsid w:val="00430915"/>
    <w:rsid w:val="00435699"/>
    <w:rsid w:val="00445C5E"/>
    <w:rsid w:val="00455A72"/>
    <w:rsid w:val="004604C1"/>
    <w:rsid w:val="004737C4"/>
    <w:rsid w:val="00475D30"/>
    <w:rsid w:val="00480790"/>
    <w:rsid w:val="0048781A"/>
    <w:rsid w:val="00496D7A"/>
    <w:rsid w:val="004A082D"/>
    <w:rsid w:val="004B10AA"/>
    <w:rsid w:val="004C3365"/>
    <w:rsid w:val="004C3374"/>
    <w:rsid w:val="004C69BA"/>
    <w:rsid w:val="004E5FDF"/>
    <w:rsid w:val="004E6C30"/>
    <w:rsid w:val="0052777F"/>
    <w:rsid w:val="005418E8"/>
    <w:rsid w:val="00547CC0"/>
    <w:rsid w:val="00551905"/>
    <w:rsid w:val="00565857"/>
    <w:rsid w:val="0056648A"/>
    <w:rsid w:val="0057278F"/>
    <w:rsid w:val="00582A3E"/>
    <w:rsid w:val="00583C56"/>
    <w:rsid w:val="00584550"/>
    <w:rsid w:val="0058652F"/>
    <w:rsid w:val="005B41C8"/>
    <w:rsid w:val="005C31B8"/>
    <w:rsid w:val="005D105B"/>
    <w:rsid w:val="005D616C"/>
    <w:rsid w:val="005F3575"/>
    <w:rsid w:val="00601670"/>
    <w:rsid w:val="006204C2"/>
    <w:rsid w:val="006206D7"/>
    <w:rsid w:val="00620723"/>
    <w:rsid w:val="00631198"/>
    <w:rsid w:val="006315CF"/>
    <w:rsid w:val="00632FC8"/>
    <w:rsid w:val="006528E1"/>
    <w:rsid w:val="00665A03"/>
    <w:rsid w:val="00671F4C"/>
    <w:rsid w:val="006A7970"/>
    <w:rsid w:val="006C2C61"/>
    <w:rsid w:val="006E0A9F"/>
    <w:rsid w:val="006E28A0"/>
    <w:rsid w:val="006E2C15"/>
    <w:rsid w:val="006F20EF"/>
    <w:rsid w:val="007110AB"/>
    <w:rsid w:val="00712A1C"/>
    <w:rsid w:val="007547C8"/>
    <w:rsid w:val="007555B5"/>
    <w:rsid w:val="00764BE1"/>
    <w:rsid w:val="00792BCD"/>
    <w:rsid w:val="0079551F"/>
    <w:rsid w:val="007A1A9E"/>
    <w:rsid w:val="007B355A"/>
    <w:rsid w:val="007F2581"/>
    <w:rsid w:val="007F5DB2"/>
    <w:rsid w:val="00802060"/>
    <w:rsid w:val="0081337F"/>
    <w:rsid w:val="00825572"/>
    <w:rsid w:val="0083301B"/>
    <w:rsid w:val="00833438"/>
    <w:rsid w:val="008377F0"/>
    <w:rsid w:val="00842B9E"/>
    <w:rsid w:val="00844523"/>
    <w:rsid w:val="00851CFB"/>
    <w:rsid w:val="00857976"/>
    <w:rsid w:val="00864FB9"/>
    <w:rsid w:val="00876A3C"/>
    <w:rsid w:val="00877547"/>
    <w:rsid w:val="00882228"/>
    <w:rsid w:val="00884154"/>
    <w:rsid w:val="00892B6A"/>
    <w:rsid w:val="008F4817"/>
    <w:rsid w:val="0091046D"/>
    <w:rsid w:val="00911E4D"/>
    <w:rsid w:val="00915095"/>
    <w:rsid w:val="00920B8D"/>
    <w:rsid w:val="009238BA"/>
    <w:rsid w:val="009326C3"/>
    <w:rsid w:val="009328A5"/>
    <w:rsid w:val="00934AF5"/>
    <w:rsid w:val="00936A20"/>
    <w:rsid w:val="009426C0"/>
    <w:rsid w:val="00953833"/>
    <w:rsid w:val="00956F07"/>
    <w:rsid w:val="0096067B"/>
    <w:rsid w:val="00960C5F"/>
    <w:rsid w:val="00965713"/>
    <w:rsid w:val="0098168C"/>
    <w:rsid w:val="009833C3"/>
    <w:rsid w:val="009A3317"/>
    <w:rsid w:val="009C6405"/>
    <w:rsid w:val="009C7960"/>
    <w:rsid w:val="009E315F"/>
    <w:rsid w:val="009E32A4"/>
    <w:rsid w:val="009E5A6D"/>
    <w:rsid w:val="00A12074"/>
    <w:rsid w:val="00A14A71"/>
    <w:rsid w:val="00A54453"/>
    <w:rsid w:val="00A646AC"/>
    <w:rsid w:val="00A6588D"/>
    <w:rsid w:val="00A67C26"/>
    <w:rsid w:val="00A97F50"/>
    <w:rsid w:val="00AB01E8"/>
    <w:rsid w:val="00AB2ABC"/>
    <w:rsid w:val="00AC3450"/>
    <w:rsid w:val="00AD08E8"/>
    <w:rsid w:val="00AD3AB4"/>
    <w:rsid w:val="00B1144A"/>
    <w:rsid w:val="00B14F46"/>
    <w:rsid w:val="00B3331A"/>
    <w:rsid w:val="00B5070D"/>
    <w:rsid w:val="00B63FA0"/>
    <w:rsid w:val="00B7573A"/>
    <w:rsid w:val="00B80AA4"/>
    <w:rsid w:val="00B86943"/>
    <w:rsid w:val="00B9259F"/>
    <w:rsid w:val="00B94997"/>
    <w:rsid w:val="00BA18EE"/>
    <w:rsid w:val="00BA591A"/>
    <w:rsid w:val="00BA5C40"/>
    <w:rsid w:val="00BB3971"/>
    <w:rsid w:val="00BB5016"/>
    <w:rsid w:val="00BB5D68"/>
    <w:rsid w:val="00BE1EA2"/>
    <w:rsid w:val="00BE7083"/>
    <w:rsid w:val="00C034A9"/>
    <w:rsid w:val="00C04C78"/>
    <w:rsid w:val="00C21434"/>
    <w:rsid w:val="00C72376"/>
    <w:rsid w:val="00CB3D49"/>
    <w:rsid w:val="00CD2BAC"/>
    <w:rsid w:val="00CF1BC3"/>
    <w:rsid w:val="00CF6A54"/>
    <w:rsid w:val="00CF7712"/>
    <w:rsid w:val="00D105CD"/>
    <w:rsid w:val="00D10696"/>
    <w:rsid w:val="00D1273A"/>
    <w:rsid w:val="00D474C6"/>
    <w:rsid w:val="00D517BC"/>
    <w:rsid w:val="00D536D2"/>
    <w:rsid w:val="00D72C31"/>
    <w:rsid w:val="00D731E9"/>
    <w:rsid w:val="00D85482"/>
    <w:rsid w:val="00D9041A"/>
    <w:rsid w:val="00D91690"/>
    <w:rsid w:val="00DA6900"/>
    <w:rsid w:val="00DB0C07"/>
    <w:rsid w:val="00DB6D89"/>
    <w:rsid w:val="00DC0B2E"/>
    <w:rsid w:val="00DC2688"/>
    <w:rsid w:val="00DD128E"/>
    <w:rsid w:val="00DD16B3"/>
    <w:rsid w:val="00DD3F1E"/>
    <w:rsid w:val="00DE09E2"/>
    <w:rsid w:val="00DF59B2"/>
    <w:rsid w:val="00E26189"/>
    <w:rsid w:val="00E31810"/>
    <w:rsid w:val="00E34547"/>
    <w:rsid w:val="00E473E8"/>
    <w:rsid w:val="00E667ED"/>
    <w:rsid w:val="00E729CA"/>
    <w:rsid w:val="00E87F62"/>
    <w:rsid w:val="00EA595C"/>
    <w:rsid w:val="00EB2DA8"/>
    <w:rsid w:val="00ED13A7"/>
    <w:rsid w:val="00EE2ED8"/>
    <w:rsid w:val="00EE6D6B"/>
    <w:rsid w:val="00F02002"/>
    <w:rsid w:val="00F07AA7"/>
    <w:rsid w:val="00F23D85"/>
    <w:rsid w:val="00F2759A"/>
    <w:rsid w:val="00F36D29"/>
    <w:rsid w:val="00F43716"/>
    <w:rsid w:val="00F519ED"/>
    <w:rsid w:val="00F73CA8"/>
    <w:rsid w:val="00F90036"/>
    <w:rsid w:val="00F94D17"/>
    <w:rsid w:val="00FA62E5"/>
    <w:rsid w:val="00FD55F0"/>
    <w:rsid w:val="00FD6E43"/>
    <w:rsid w:val="00FF25AF"/>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Props1.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3102</Words>
  <Characters>18615</Characters>
  <Application>Microsoft Office Word</Application>
  <DocSecurity>0</DocSecurity>
  <Lines>155</Lines>
  <Paragraphs>43</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17/MLP</vt:lpstr>
      <vt:lpstr>    Opis przedmiotu zamówienia</vt:lpstr>
    </vt:vector>
  </TitlesOfParts>
  <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65</cp:revision>
  <cp:lastPrinted>2022-04-29T09:52:00Z</cp:lastPrinted>
  <dcterms:created xsi:type="dcterms:W3CDTF">2024-08-19T07:30:00Z</dcterms:created>
  <dcterms:modified xsi:type="dcterms:W3CDTF">2026-02-06T09:44:00Z</dcterms:modified>
</cp:coreProperties>
</file>